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11727A" w:rsidRPr="00455D68" w:rsidP="0011727A">
      <w:pPr>
        <w:spacing w:before="0" w:after="0" w:line="240" w:lineRule="auto"/>
        <w:ind w:firstLine="709"/>
        <w:jc w:val="both"/>
        <w:rPr>
          <w:rFonts w:ascii="Times New Roman" w:hAnsi="Times New Roman" w:cs="Times New Roman"/>
          <w:b/>
          <w:sz w:val="28"/>
          <w:szCs w:val="28"/>
        </w:rPr>
      </w:pPr>
      <w:r w:rsidRPr="00455D68">
        <w:rPr>
          <w:rFonts w:ascii="Times New Roman" w:hAnsi="Times New Roman" w:cs="Times New Roman"/>
          <w:b/>
          <w:sz w:val="28"/>
          <w:szCs w:val="28"/>
        </w:rPr>
        <w:t>Установлена уголовная ответственность за склонение к потреблению наркотических средств, психотропных веществ или их аналогов с использованием сети Интернет</w:t>
      </w:r>
    </w:p>
    <w:p w:rsidR="0011727A" w:rsidRPr="00455D68" w:rsidP="0011727A">
      <w:pPr>
        <w:spacing w:after="0" w:line="240" w:lineRule="auto"/>
        <w:ind w:firstLine="709"/>
        <w:jc w:val="both"/>
        <w:rPr>
          <w:rFonts w:ascii="Times New Roman" w:hAnsi="Times New Roman" w:cs="Times New Roman"/>
          <w:i/>
          <w:sz w:val="28"/>
          <w:szCs w:val="28"/>
        </w:rPr>
      </w:pPr>
      <w:r w:rsidRPr="00455D68">
        <w:rPr>
          <w:rFonts w:ascii="Times New Roman" w:hAnsi="Times New Roman" w:cs="Times New Roman"/>
          <w:i/>
          <w:sz w:val="28"/>
          <w:szCs w:val="28"/>
        </w:rPr>
        <w:t xml:space="preserve">Федеральный закон от 24.02.2021 </w:t>
      </w:r>
      <w:r w:rsidRPr="00455D68">
        <w:rPr>
          <w:rFonts w:ascii="Times New Roman" w:hAnsi="Times New Roman" w:cs="Times New Roman"/>
          <w:i/>
          <w:sz w:val="28"/>
          <w:szCs w:val="28"/>
        </w:rPr>
        <w:t>№</w:t>
      </w:r>
      <w:r w:rsidRPr="00455D68">
        <w:rPr>
          <w:rFonts w:ascii="Times New Roman" w:hAnsi="Times New Roman" w:cs="Times New Roman"/>
          <w:i/>
          <w:sz w:val="28"/>
          <w:szCs w:val="28"/>
        </w:rPr>
        <w:t xml:space="preserve"> 25-ФЗ</w:t>
      </w:r>
      <w:r w:rsidRPr="00455D68" w:rsidR="00455D68">
        <w:rPr>
          <w:rFonts w:ascii="Times New Roman" w:hAnsi="Times New Roman" w:cs="Times New Roman"/>
          <w:i/>
          <w:sz w:val="28"/>
          <w:szCs w:val="28"/>
        </w:rPr>
        <w:t xml:space="preserve"> </w:t>
      </w:r>
      <w:r w:rsidRPr="00455D68">
        <w:rPr>
          <w:rFonts w:ascii="Times New Roman" w:hAnsi="Times New Roman" w:cs="Times New Roman"/>
          <w:i/>
          <w:sz w:val="28"/>
          <w:szCs w:val="28"/>
        </w:rPr>
        <w:t>«О внесении изменений в статью 230 Уголовного кодекса Российской Федерации и статью 151 Уголовно-процессуального кодекса Российской Федерации»</w:t>
      </w:r>
    </w:p>
    <w:p w:rsidR="0011727A" w:rsidRPr="0011727A" w:rsidP="0011727A">
      <w:pPr>
        <w:spacing w:after="0" w:line="240" w:lineRule="auto"/>
        <w:ind w:firstLine="709"/>
        <w:jc w:val="both"/>
        <w:rPr>
          <w:rFonts w:ascii="Times New Roman" w:hAnsi="Times New Roman" w:cs="Times New Roman"/>
          <w:sz w:val="28"/>
          <w:szCs w:val="28"/>
        </w:rPr>
      </w:pPr>
      <w:r w:rsidRPr="0011727A">
        <w:rPr>
          <w:rFonts w:ascii="Times New Roman" w:hAnsi="Times New Roman" w:cs="Times New Roman"/>
          <w:sz w:val="28"/>
          <w:szCs w:val="28"/>
        </w:rPr>
        <w:t xml:space="preserve">Указанное деяние наказывается лишением свободы </w:t>
      </w:r>
      <w:r w:rsidRPr="0011727A">
        <w:rPr>
          <w:rFonts w:ascii="Times New Roman" w:hAnsi="Times New Roman" w:cs="Times New Roman"/>
          <w:sz w:val="28"/>
          <w:szCs w:val="28"/>
        </w:rPr>
        <w:t>на срок от пяти до десяти лет с ограничением свободы на срок</w:t>
      </w:r>
      <w:r w:rsidRPr="0011727A">
        <w:rPr>
          <w:rFonts w:ascii="Times New Roman" w:hAnsi="Times New Roman" w:cs="Times New Roman"/>
          <w:sz w:val="28"/>
          <w:szCs w:val="28"/>
        </w:rPr>
        <w:t xml:space="preserve"> до двух лет либо без такового.</w:t>
      </w:r>
    </w:p>
    <w:p w:rsidR="0011727A" w:rsidRPr="0011727A" w:rsidP="0011727A">
      <w:pPr>
        <w:spacing w:after="0" w:line="240" w:lineRule="auto"/>
        <w:ind w:firstLine="709"/>
        <w:jc w:val="both"/>
        <w:rPr>
          <w:rFonts w:ascii="Times New Roman" w:hAnsi="Times New Roman" w:cs="Times New Roman"/>
          <w:sz w:val="28"/>
          <w:szCs w:val="28"/>
        </w:rPr>
      </w:pPr>
      <w:r w:rsidRPr="0011727A">
        <w:rPr>
          <w:rFonts w:ascii="Times New Roman" w:hAnsi="Times New Roman" w:cs="Times New Roman"/>
          <w:sz w:val="28"/>
          <w:szCs w:val="28"/>
        </w:rPr>
        <w:t>Кроме того, новой частью четвертой статьи 230 УК РФ «Склонение к потреблению наркотических средств, психотропных веществ или их аналогов» установлено, что деяния, предусмотренные частями первой, второй, пунктом «а» части третьей данной статьи, если они повлекли по неосторожности смерть двух или более потерпевших, наказываются лишением свободы на срок от двенадцати до пятнадцати лет с лишением права занимать определенные должности или заниматься</w:t>
      </w:r>
      <w:r w:rsidRPr="0011727A">
        <w:rPr>
          <w:rFonts w:ascii="Times New Roman" w:hAnsi="Times New Roman" w:cs="Times New Roman"/>
          <w:sz w:val="28"/>
          <w:szCs w:val="28"/>
        </w:rPr>
        <w:t xml:space="preserve"> определенной деятельностью на срок до двадцати лет или без такового и с ограничением свободы на срок до двух лет либо без такового. Расследование уголовных дел о преступлениях, предусмотренных частью четвертой, отнесено к </w:t>
      </w:r>
      <w:r w:rsidRPr="0011727A">
        <w:rPr>
          <w:rFonts w:ascii="Times New Roman" w:hAnsi="Times New Roman" w:cs="Times New Roman"/>
          <w:sz w:val="28"/>
          <w:szCs w:val="28"/>
        </w:rPr>
        <w:t>подследственности</w:t>
      </w:r>
      <w:r w:rsidRPr="0011727A">
        <w:rPr>
          <w:rFonts w:ascii="Times New Roman" w:hAnsi="Times New Roman" w:cs="Times New Roman"/>
          <w:sz w:val="28"/>
          <w:szCs w:val="28"/>
        </w:rPr>
        <w:t xml:space="preserve"> следователей органов внутренних дел РФ.</w:t>
      </w:r>
    </w:p>
    <w:p w:rsidR="00601ECB" w:rsidP="0011727A">
      <w:pPr>
        <w:spacing w:after="0" w:line="240" w:lineRule="auto"/>
        <w:ind w:firstLine="709"/>
        <w:jc w:val="both"/>
        <w:rPr>
          <w:rFonts w:ascii="Times New Roman" w:hAnsi="Times New Roman" w:cs="Times New Roman"/>
          <w:sz w:val="28"/>
          <w:szCs w:val="28"/>
        </w:rPr>
      </w:pPr>
      <w:r w:rsidRPr="0011727A">
        <w:rPr>
          <w:rFonts w:ascii="Times New Roman" w:hAnsi="Times New Roman" w:cs="Times New Roman"/>
          <w:sz w:val="28"/>
          <w:szCs w:val="28"/>
        </w:rPr>
        <w:t xml:space="preserve"> </w:t>
      </w:r>
    </w:p>
    <w:p w:rsidR="00601ECB">
      <w:pPr>
        <w:rPr>
          <w:rFonts w:ascii="Times New Roman" w:hAnsi="Times New Roman" w:cs="Times New Roman"/>
          <w:sz w:val="28"/>
          <w:szCs w:val="28"/>
        </w:rPr>
      </w:pPr>
    </w:p>
    <w:sectPr w:rsidSect="0011727A">
      <w:pgSz w:w="11906" w:h="16838"/>
      <w:pgMar w:top="1134" w:right="1134" w:bottom="1134" w:left="1134" w:header="708" w:footer="708" w:gutter="0"/>
      <w:pgNumType w:start="6"/>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AB4EA3"/>
    <w:multiLevelType w:val="hybridMultilevel"/>
    <w:tmpl w:val="CD9EE40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41"/>
    <w:rsid w:val="000B211C"/>
    <w:rsid w:val="000B5461"/>
    <w:rsid w:val="000C168F"/>
    <w:rsid w:val="0011727A"/>
    <w:rsid w:val="001A352D"/>
    <w:rsid w:val="00206A3E"/>
    <w:rsid w:val="00264AC1"/>
    <w:rsid w:val="00265F41"/>
    <w:rsid w:val="00290850"/>
    <w:rsid w:val="00406279"/>
    <w:rsid w:val="00415BF7"/>
    <w:rsid w:val="00455D68"/>
    <w:rsid w:val="00601ECB"/>
    <w:rsid w:val="00833EE7"/>
    <w:rsid w:val="008743EE"/>
    <w:rsid w:val="00A128EE"/>
    <w:rsid w:val="00A859A0"/>
    <w:rsid w:val="00C32F03"/>
    <w:rsid w:val="00C41BD1"/>
    <w:rsid w:val="00D14F07"/>
    <w:rsid w:val="00D85CF4"/>
    <w:rsid w:val="00D92D2F"/>
    <w:rsid w:val="00E57871"/>
    <w:rsid w:val="00F457BE"/>
    <w:rsid w:val="00FF376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A352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A352D"/>
    <w:rPr>
      <w:rFonts w:ascii="Tahoma" w:hAnsi="Tahoma" w:cs="Tahoma"/>
      <w:sz w:val="16"/>
      <w:szCs w:val="16"/>
    </w:rPr>
  </w:style>
  <w:style w:type="paragraph" w:styleId="ListParagraph">
    <w:name w:val="List Paragraph"/>
    <w:basedOn w:val="Normal"/>
    <w:uiPriority w:val="34"/>
    <w:qFormat/>
    <w:rsid w:val="00206A3E"/>
    <w:pPr>
      <w:ind w:left="720"/>
      <w:contextualSpacing/>
    </w:pPr>
  </w:style>
  <w:style w:type="character" w:styleId="Hyperlink">
    <w:name w:val="Hyperlink"/>
    <w:basedOn w:val="DefaultParagraphFont"/>
    <w:uiPriority w:val="99"/>
    <w:unhideWhenUsed/>
    <w:rsid w:val="00F45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354DAC-9CF0-4ACB-9B07-2A4C79543DF4}"/>
</file>

<file path=customXml/itemProps2.xml><?xml version="1.0" encoding="utf-8"?>
<ds:datastoreItem xmlns:ds="http://schemas.openxmlformats.org/officeDocument/2006/customXml" ds:itemID="{165631CA-8AA1-4974-9109-4475FC767197}"/>
</file>

<file path=customXml/itemProps3.xml><?xml version="1.0" encoding="utf-8"?>
<ds:datastoreItem xmlns:ds="http://schemas.openxmlformats.org/officeDocument/2006/customXml" ds:itemID="{8A7667BB-E87B-42B3-963A-F9E5CD7B7DC6}"/>
</file>

<file path=docProps/app.xml><?xml version="1.0" encoding="utf-8"?>
<Properties xmlns="http://schemas.openxmlformats.org/officeDocument/2006/extended-properties" xmlns:vt="http://schemas.openxmlformats.org/officeDocument/2006/docPropsVTypes">
  <Template>Normal.dotm</Template>
  <TotalTime>19</TotalTime>
  <Pages>16</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Корниенко Оксана Васильевна</dc:creator>
  <cp:lastModifiedBy>Сергеева Ольга Владимировна</cp:lastModifiedBy>
  <cp:revision>21</cp:revision>
  <cp:lastPrinted>2021-03-03T12:39:00Z</cp:lastPrinted>
  <dcterms:created xsi:type="dcterms:W3CDTF">2021-03-09T02:57:00Z</dcterms:created>
  <dcterms:modified xsi:type="dcterms:W3CDTF">2021-03-15T09:59:00Z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